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FBB" w:rsidRPr="005A1862" w:rsidRDefault="00080FBB" w:rsidP="00080F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Third Grade</w:t>
      </w:r>
      <w:r w:rsidRPr="005A1862">
        <w:rPr>
          <w:rFonts w:cstheme="minorHAnsi"/>
          <w:b/>
          <w:bCs/>
        </w:rPr>
        <w:t xml:space="preserve"> </w:t>
      </w:r>
    </w:p>
    <w:p w:rsidR="00080FBB" w:rsidRPr="005A1862" w:rsidRDefault="00080FBB" w:rsidP="00080F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Key Concept 4</w:t>
      </w:r>
      <w:r w:rsidRPr="005A1862">
        <w:rPr>
          <w:rFonts w:cstheme="minorHAnsi"/>
          <w:b/>
          <w:bCs/>
        </w:rPr>
        <w:t xml:space="preserve">: </w:t>
      </w:r>
    </w:p>
    <w:p w:rsidR="00080FBB" w:rsidRPr="005A1862" w:rsidRDefault="00080FBB" w:rsidP="00080F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My Country’s History</w:t>
      </w:r>
      <w:r w:rsidRPr="005A1862">
        <w:rPr>
          <w:rFonts w:cstheme="minorHAnsi"/>
          <w:b/>
          <w:bCs/>
        </w:rPr>
        <w:t xml:space="preserve"> Lesson </w:t>
      </w:r>
    </w:p>
    <w:p w:rsidR="00080FBB" w:rsidRPr="005A1862" w:rsidRDefault="00080FBB" w:rsidP="00080F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0FBB" w:rsidRDefault="00080FBB" w:rsidP="00080FB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A1862">
        <w:rPr>
          <w:rFonts w:asciiTheme="minorHAnsi" w:hAnsiTheme="minorHAnsi" w:cstheme="minorHAnsi"/>
          <w:b/>
          <w:bCs/>
          <w:sz w:val="22"/>
          <w:szCs w:val="22"/>
        </w:rPr>
        <w:t>Overview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A18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80FBB" w:rsidRPr="002E242B" w:rsidRDefault="00080FBB" w:rsidP="00080FB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This is an interactive technology integrated lesson plan on introducing third graders to the Constitution.  The lesson is best done with a set of computers for the classroom or at least every pair but would also be easy to do with a teacher computer and projector screen.  It includes an online matching game as well as a student worksheet.  </w:t>
      </w:r>
    </w:p>
    <w:p w:rsidR="00080FBB" w:rsidRPr="005A1862" w:rsidRDefault="00080FBB" w:rsidP="00080F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0FBB" w:rsidRPr="005A1862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80FBB" w:rsidRPr="005A1862" w:rsidRDefault="00080FBB" w:rsidP="00080FBB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A1862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Materials Needed: </w:t>
      </w:r>
    </w:p>
    <w:p w:rsidR="00080FBB" w:rsidRDefault="00080FBB" w:rsidP="00080FB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Teacher computer and Projector</w:t>
      </w:r>
    </w:p>
    <w:p w:rsidR="00080FBB" w:rsidRDefault="00080FBB" w:rsidP="00080FB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Class set of computers (if possible, not necessary)</w:t>
      </w:r>
    </w:p>
    <w:p w:rsidR="00080FBB" w:rsidRDefault="00080FBB" w:rsidP="00080FB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Class set of scissors</w:t>
      </w:r>
    </w:p>
    <w:p w:rsidR="00080FBB" w:rsidRDefault="00080FBB" w:rsidP="00080FB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Class set of glue sticks</w:t>
      </w:r>
    </w:p>
    <w:p w:rsidR="00080FBB" w:rsidRPr="005B2E68" w:rsidRDefault="00080FBB" w:rsidP="00080FB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Student worksheet</w:t>
      </w:r>
    </w:p>
    <w:p w:rsidR="00080FBB" w:rsidRPr="005A1862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80FBB" w:rsidRPr="005A1862" w:rsidRDefault="00080FBB" w:rsidP="00080FB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A18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Key Vocabulary: </w:t>
      </w:r>
    </w:p>
    <w:p w:rsidR="00080FBB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Constitution </w:t>
      </w:r>
    </w:p>
    <w:p w:rsidR="00080FBB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George Washington</w:t>
      </w:r>
    </w:p>
    <w:p w:rsidR="00080FBB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Philadelphia </w:t>
      </w:r>
    </w:p>
    <w:p w:rsidR="00080FBB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Liberty Hall </w:t>
      </w:r>
    </w:p>
    <w:p w:rsidR="00080FBB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John Adams</w:t>
      </w:r>
    </w:p>
    <w:p w:rsidR="00080FBB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Benjamin Franklin</w:t>
      </w:r>
    </w:p>
    <w:p w:rsidR="00080FBB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Laws</w:t>
      </w:r>
    </w:p>
    <w:p w:rsidR="00080FBB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Supreme Court</w:t>
      </w:r>
    </w:p>
    <w:p w:rsidR="00080FBB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Congress </w:t>
      </w:r>
    </w:p>
    <w:p w:rsidR="00080FBB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Executive </w:t>
      </w:r>
    </w:p>
    <w:p w:rsidR="00080FBB" w:rsidRPr="005A1862" w:rsidRDefault="00080FBB" w:rsidP="00080F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80FBB" w:rsidRDefault="00080FBB" w:rsidP="00080FBB">
      <w:pPr>
        <w:spacing w:after="0" w:line="240" w:lineRule="auto"/>
        <w:rPr>
          <w:rFonts w:cstheme="minorHAnsi"/>
          <w:b/>
        </w:rPr>
      </w:pPr>
    </w:p>
    <w:p w:rsidR="00080FBB" w:rsidRDefault="00080FBB" w:rsidP="00080FB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Objectives:</w:t>
      </w:r>
    </w:p>
    <w:p w:rsidR="00080FBB" w:rsidRPr="002916F0" w:rsidRDefault="00080FBB" w:rsidP="00080FBB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C.1.3.1 Discuss the origins of the United State founding documents</w:t>
      </w:r>
    </w:p>
    <w:p w:rsidR="00080FBB" w:rsidRPr="002916F0" w:rsidRDefault="00080FBB" w:rsidP="00080FBB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C.1.3.2 Identify responsibilities and powers of government officials in different branches of state government</w:t>
      </w:r>
    </w:p>
    <w:p w:rsidR="00080FBB" w:rsidRPr="000979CC" w:rsidRDefault="00080FBB" w:rsidP="00080FBB">
      <w:pPr>
        <w:spacing w:after="0" w:line="240" w:lineRule="auto"/>
        <w:rPr>
          <w:rFonts w:cstheme="minorHAnsi"/>
          <w:b/>
        </w:rPr>
      </w:pPr>
      <w:r w:rsidRPr="002916F0">
        <w:rPr>
          <w:rFonts w:cstheme="minorHAnsi"/>
        </w:rPr>
        <w:t>H.12.3.5 Analyze relationships of national symbols, holidays, and historic places</w:t>
      </w:r>
    </w:p>
    <w:p w:rsidR="000B5925" w:rsidRDefault="000B5925" w:rsidP="00080FBB">
      <w:pPr>
        <w:spacing w:after="0" w:line="240" w:lineRule="auto"/>
        <w:rPr>
          <w:rFonts w:cstheme="minorHAnsi"/>
          <w:b/>
        </w:rPr>
      </w:pPr>
    </w:p>
    <w:p w:rsidR="00080FBB" w:rsidRDefault="00080FBB" w:rsidP="00080FBB">
      <w:pPr>
        <w:spacing w:after="0" w:line="240" w:lineRule="auto"/>
        <w:rPr>
          <w:rFonts w:cstheme="minorHAnsi"/>
          <w:b/>
        </w:rPr>
      </w:pPr>
      <w:r w:rsidRPr="005A1862">
        <w:rPr>
          <w:rFonts w:cstheme="minorHAnsi"/>
          <w:b/>
        </w:rPr>
        <w:t>Instructions:</w:t>
      </w:r>
    </w:p>
    <w:p w:rsidR="00D36C35" w:rsidRDefault="00080FBB" w:rsidP="00D36C35">
      <w:pPr>
        <w:pStyle w:val="ListParagraph"/>
        <w:numPr>
          <w:ilvl w:val="0"/>
          <w:numId w:val="2"/>
        </w:numPr>
      </w:pPr>
      <w:r>
        <w:t>Visit this website and click on the 2nd-3</w:t>
      </w:r>
      <w:r w:rsidRPr="00080FBB">
        <w:rPr>
          <w:vertAlign w:val="superscript"/>
        </w:rPr>
        <w:t>rd</w:t>
      </w:r>
      <w:r w:rsidR="00D36C35">
        <w:t xml:space="preserve"> grade tab: </w:t>
      </w:r>
      <w:hyperlink r:id="rId10" w:history="1">
        <w:r w:rsidR="00D36C35" w:rsidRPr="00D36C35">
          <w:rPr>
            <w:rStyle w:val="Hyperlink"/>
          </w:rPr>
          <w:t>http://www.k12.com/constitution-day.html</w:t>
        </w:r>
      </w:hyperlink>
    </w:p>
    <w:p w:rsidR="00080FBB" w:rsidRDefault="00080FBB" w:rsidP="00080FBB">
      <w:pPr>
        <w:pStyle w:val="ListParagraph"/>
        <w:numPr>
          <w:ilvl w:val="0"/>
          <w:numId w:val="2"/>
        </w:numPr>
      </w:pPr>
      <w:r>
        <w:t xml:space="preserve">Walk through the 6 slides with your students, popcorn reading out loud around the room. </w:t>
      </w:r>
    </w:p>
    <w:p w:rsidR="00080FBB" w:rsidRDefault="000B5925" w:rsidP="00080FBB">
      <w:pPr>
        <w:pStyle w:val="ListParagraph"/>
        <w:numPr>
          <w:ilvl w:val="0"/>
          <w:numId w:val="2"/>
        </w:numPr>
      </w:pPr>
      <w:r>
        <w:t>Play the Constitution matching game as a class or in pairs if you have a class set of computers.</w:t>
      </w:r>
    </w:p>
    <w:p w:rsidR="000B5925" w:rsidRDefault="000B5925" w:rsidP="00080FBB">
      <w:pPr>
        <w:pStyle w:val="ListParagraph"/>
        <w:numPr>
          <w:ilvl w:val="0"/>
          <w:numId w:val="2"/>
        </w:numPr>
      </w:pPr>
      <w:r>
        <w:t>Have students show what they learned with the worksheet attached (you need to print this piece, it is not a digital worksheet!)</w:t>
      </w:r>
    </w:p>
    <w:sectPr w:rsidR="000B59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211" w:rsidRDefault="00BA3211" w:rsidP="000B5925">
      <w:pPr>
        <w:spacing w:after="0" w:line="240" w:lineRule="auto"/>
      </w:pPr>
      <w:r>
        <w:separator/>
      </w:r>
    </w:p>
  </w:endnote>
  <w:endnote w:type="continuationSeparator" w:id="0">
    <w:p w:rsidR="00BA3211" w:rsidRDefault="00BA3211" w:rsidP="000B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6C0" w:rsidRDefault="00683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58D" w:rsidRPr="00ED0C2E" w:rsidRDefault="0042258D" w:rsidP="0042258D">
    <w:pPr>
      <w:pStyle w:val="Footer"/>
      <w:jc w:val="right"/>
      <w:rPr>
        <w:sz w:val="14"/>
        <w:szCs w:val="12"/>
      </w:rPr>
    </w:pPr>
    <w:r w:rsidRPr="00ED0C2E">
      <w:rPr>
        <w:noProof/>
        <w:sz w:val="14"/>
        <w:szCs w:val="12"/>
      </w:rPr>
      <w:drawing>
        <wp:anchor distT="0" distB="0" distL="114300" distR="114300" simplePos="0" relativeHeight="251659264" behindDoc="1" locked="0" layoutInCell="1" allowOverlap="1" wp14:anchorId="3DCAC3EA" wp14:editId="26CAB26A">
          <wp:simplePos x="0" y="0"/>
          <wp:positionH relativeFrom="page">
            <wp:posOffset>6953250</wp:posOffset>
          </wp:positionH>
          <wp:positionV relativeFrom="paragraph">
            <wp:posOffset>-204470</wp:posOffset>
          </wp:positionV>
          <wp:extent cx="733425" cy="733425"/>
          <wp:effectExtent l="0" t="0" r="9525" b="9525"/>
          <wp:wrapNone/>
          <wp:docPr id="7" name="Picture 7" descr="Q:\BETHANY NICK\education website\sos seal 1in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THANY NICK\education website\sos seal 1in (0000000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C2E">
      <w:rPr>
        <w:sz w:val="14"/>
        <w:szCs w:val="12"/>
      </w:rPr>
      <w:t xml:space="preserve">Compliments of the Arkansas Secretary of State: </w:t>
    </w:r>
    <w:r w:rsidR="006836C0">
      <w:rPr>
        <w:sz w:val="14"/>
        <w:szCs w:val="12"/>
      </w:rPr>
      <w:t xml:space="preserve">John </w:t>
    </w:r>
    <w:r w:rsidR="006836C0">
      <w:rPr>
        <w:sz w:val="14"/>
        <w:szCs w:val="12"/>
      </w:rPr>
      <w:t>Thurston</w:t>
    </w:r>
    <w:bookmarkStart w:id="0" w:name="_GoBack"/>
    <w:bookmarkEnd w:id="0"/>
  </w:p>
  <w:p w:rsidR="0042258D" w:rsidRPr="007A771B" w:rsidRDefault="0042258D" w:rsidP="0042258D">
    <w:pPr>
      <w:pStyle w:val="Footer"/>
      <w:tabs>
        <w:tab w:val="left" w:pos="2580"/>
      </w:tabs>
      <w:rPr>
        <w:sz w:val="12"/>
        <w:szCs w:val="12"/>
      </w:rPr>
    </w:pP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  <w:t xml:space="preserve"> Department of Communication and Education</w:t>
    </w:r>
    <w:r w:rsidRPr="007A771B">
      <w:rPr>
        <w:sz w:val="12"/>
        <w:szCs w:val="12"/>
      </w:rPr>
      <w:t xml:space="preserve"> </w:t>
    </w:r>
  </w:p>
  <w:p w:rsidR="000B5925" w:rsidRDefault="000B5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6C0" w:rsidRDefault="00683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211" w:rsidRDefault="00BA3211" w:rsidP="000B5925">
      <w:pPr>
        <w:spacing w:after="0" w:line="240" w:lineRule="auto"/>
      </w:pPr>
      <w:r>
        <w:separator/>
      </w:r>
    </w:p>
  </w:footnote>
  <w:footnote w:type="continuationSeparator" w:id="0">
    <w:p w:rsidR="00BA3211" w:rsidRDefault="00BA3211" w:rsidP="000B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6C0" w:rsidRDefault="00683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6C0" w:rsidRDefault="00683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6C0" w:rsidRDefault="00683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22159"/>
    <w:multiLevelType w:val="hybridMultilevel"/>
    <w:tmpl w:val="0906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15A9"/>
    <w:multiLevelType w:val="hybridMultilevel"/>
    <w:tmpl w:val="5F32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BB"/>
    <w:rsid w:val="00023AE3"/>
    <w:rsid w:val="00080FBB"/>
    <w:rsid w:val="000B5925"/>
    <w:rsid w:val="002F3745"/>
    <w:rsid w:val="0042258D"/>
    <w:rsid w:val="005566FB"/>
    <w:rsid w:val="006836C0"/>
    <w:rsid w:val="007C6082"/>
    <w:rsid w:val="008A24F4"/>
    <w:rsid w:val="008A6CDA"/>
    <w:rsid w:val="00BA3211"/>
    <w:rsid w:val="00D36C35"/>
    <w:rsid w:val="00DE4329"/>
    <w:rsid w:val="00E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F924F-0FBD-4D6C-B4D9-F3E4136C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0F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0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25"/>
  </w:style>
  <w:style w:type="paragraph" w:styleId="Footer">
    <w:name w:val="footer"/>
    <w:basedOn w:val="Normal"/>
    <w:link w:val="FooterChar"/>
    <w:uiPriority w:val="99"/>
    <w:unhideWhenUsed/>
    <w:rsid w:val="000B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25"/>
  </w:style>
  <w:style w:type="character" w:styleId="Hyperlink">
    <w:name w:val="Hyperlink"/>
    <w:basedOn w:val="DefaultParagraphFont"/>
    <w:uiPriority w:val="99"/>
    <w:unhideWhenUsed/>
    <w:rsid w:val="00D36C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k12.com/constitution-da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4851A138BA40B3B2350EB8DAB286" ma:contentTypeVersion="1" ma:contentTypeDescription="Create a new document." ma:contentTypeScope="" ma:versionID="9f3c5d90ae7bdee7b41885a7b3066e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0711BA-F3C5-465A-B7E2-A87FD3607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E5D13-0517-41DB-8F81-C6211751C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3BDBDD-664C-45BA-BC88-995A1BCEA3E0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Nick</dc:creator>
  <cp:keywords/>
  <dc:description/>
  <cp:lastModifiedBy>Ricky Hearne</cp:lastModifiedBy>
  <cp:revision>6</cp:revision>
  <dcterms:created xsi:type="dcterms:W3CDTF">2016-06-10T15:51:00Z</dcterms:created>
  <dcterms:modified xsi:type="dcterms:W3CDTF">2019-03-14T20:34:00Z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0x010100A0174851A138BA40B3B2350EB8DAB286</vt:lpwstr>
  </property>
</Properties>
</file>